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F23" w:rsidRPr="00156110" w:rsidRDefault="00815F23" w:rsidP="00815F23">
      <w:pPr>
        <w:spacing w:before="100" w:beforeAutospacing="1" w:after="100" w:afterAutospacing="1" w:line="240" w:lineRule="auto"/>
        <w:outlineLvl w:val="0"/>
        <w:rPr>
          <w:rFonts w:ascii="Constantia" w:eastAsia="Times New Roman" w:hAnsi="Constantia" w:cs="Times New Roman"/>
          <w:b/>
          <w:bCs/>
          <w:color w:val="0000FF"/>
          <w:kern w:val="36"/>
          <w:sz w:val="44"/>
          <w:szCs w:val="44"/>
          <w:u w:val="single"/>
          <w:lang w:eastAsia="de-AT"/>
        </w:rPr>
      </w:pPr>
      <w:r w:rsidRPr="00156110">
        <w:rPr>
          <w:rFonts w:ascii="Constantia" w:eastAsia="Times New Roman" w:hAnsi="Constantia" w:cs="Times New Roman"/>
          <w:b/>
          <w:bCs/>
          <w:color w:val="0000FF"/>
          <w:kern w:val="36"/>
          <w:sz w:val="44"/>
          <w:szCs w:val="44"/>
          <w:u w:val="single"/>
          <w:lang w:eastAsia="de-AT"/>
        </w:rPr>
        <w:t>Der Gärtner und der Rosenstock</w:t>
      </w:r>
    </w:p>
    <w:p w:rsidR="00815F23" w:rsidRPr="00156110" w:rsidRDefault="00815F23" w:rsidP="00815F23">
      <w:pPr>
        <w:pStyle w:val="StandardWeb"/>
        <w:rPr>
          <w:rFonts w:ascii="Constantia" w:hAnsi="Constantia"/>
        </w:rPr>
      </w:pPr>
      <w:r w:rsidRPr="00156110">
        <w:rPr>
          <w:rFonts w:ascii="Constantia" w:hAnsi="Constantia"/>
        </w:rPr>
        <w:t>Es war einmal ein Gärtner. Der konnte sich nicht entscheiden, ob er die Frau, die er liebte, nun heiraten sollte oder nicht. Eigentlich sprach nichts dagegen. Er fühlte sich in ihrer Nähe wohl, konnte mit ihr sowohl ernsthafte Gespräche führen als auch lachen, war für gemeinsame Kinder offen und wollte mit ihr zusammen alt werden. Aber natürlich beinhaltete ein lebenslanges Ja auch gewisse Risiken. Jeder kam aus einem anderen Elternhaus und würde manches in die Ehe einbringen, das zu einem Streit führen konnte. Auch änderten sich viele Menschen im Laufe der Zeit. Was wäre, wenn sie sich auseinander lebten? Würde ihre Liebe diesen Belastungsproben standhalten können? Grübelnd stand der junge Gärtner beim Rosenbeet und kam zu keiner befriedigenden Antwort. Da näherte sich ein alter Mann, der für seine Frau einen Rosenstock kaufen wollte. Der Gärtner wusste, dass dieser Mann seit vielen Jahren glücklich verheiratet war. Also bat er ihn um Rat. Doch der alte Mann war so mit dem Aussuchen des Rosenstocks beschäftigt, dass es so wirkte, als habe er die Frage überhört. Er betrachtete jede Pflanze, roch an den Rosenblüten, begutachtete die Stacheln, zählte sogar die vorhandenen Knospen und blieb schließlich vor einem Rosenstock mit unzähligen dunkelroten Blüten stehen. Der Gärtner beglückwünschte den alten Mann: “Sie haben eine gute Wahl getroffen. Dieser Rosenstock ist wirklich etwas ganz Besonderes”. Der alte Mann blieb jedoch unsicher und entgegnete: “Ich kann mich nicht entscheiden, ob ich ihn wirklich nehmen soll. Oberflächlich betrachtet ist diese Pflanze makellos. Aber wer weiß, was sie für Wurzeln hat. “Schauen Sie die kräftigen Blüten und die dicken Blätter an” sagte der Gärtner. “Der Rosenstock muss einen gesunden Wurzelstock haben, sonst wäre er nicht gewachsen.” “Ja, das mag stimmen”, meinte der alte Mann. “Aber wer garantiert mir, dass der Rosenstock im nächsten Jahr auch so wunderbar wächst und blüht?” “Im Moment deutet alles darauf hin”, erwiderte der Gärtner. “Aber das weitere Wohlergehen des Rosenstocks hängt natürlich auch von Ihnen ab.” Da lächelte der alte Mann und sagte: “Ebenso verhält es sich auch mit dem Partner, den man heiraten möchte.” Er bezahlte den Rosenstock und ließ einen nachdenklichen Gärtner zurück, der schon bald eine wichtige Entscheidung fällen sollte.</w:t>
      </w:r>
    </w:p>
    <w:p w:rsidR="00212424" w:rsidRPr="00815F23" w:rsidRDefault="00212424" w:rsidP="00815F23">
      <w:bookmarkStart w:id="0" w:name="_GoBack"/>
      <w:bookmarkEnd w:id="0"/>
    </w:p>
    <w:sectPr w:rsidR="00212424" w:rsidRPr="00815F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F23"/>
    <w:rsid w:val="00212424"/>
    <w:rsid w:val="00815F2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73CD19-E934-4B44-B63B-8FAA8F654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815F2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15F23"/>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2033</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f</dc:creator>
  <cp:keywords/>
  <dc:description/>
  <cp:lastModifiedBy>g f</cp:lastModifiedBy>
  <cp:revision>1</cp:revision>
  <dcterms:created xsi:type="dcterms:W3CDTF">2019-09-24T20:48:00Z</dcterms:created>
  <dcterms:modified xsi:type="dcterms:W3CDTF">2019-09-24T20:48:00Z</dcterms:modified>
</cp:coreProperties>
</file>