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64E" w:rsidRPr="00156110" w:rsidRDefault="00DF764E" w:rsidP="00DF764E">
      <w:pPr>
        <w:spacing w:before="100" w:beforeAutospacing="1" w:after="100" w:afterAutospacing="1" w:line="240" w:lineRule="auto"/>
        <w:outlineLvl w:val="0"/>
        <w:rPr>
          <w:rFonts w:ascii="Constantia" w:eastAsia="Times New Roman" w:hAnsi="Constantia" w:cs="Times New Roman"/>
          <w:b/>
          <w:bCs/>
          <w:color w:val="0000FF"/>
          <w:kern w:val="36"/>
          <w:sz w:val="44"/>
          <w:szCs w:val="44"/>
          <w:u w:val="single"/>
          <w:lang w:eastAsia="de-AT"/>
        </w:rPr>
      </w:pPr>
      <w:r w:rsidRPr="00156110">
        <w:rPr>
          <w:rFonts w:ascii="Constantia" w:eastAsia="Times New Roman" w:hAnsi="Constantia" w:cs="Times New Roman"/>
          <w:b/>
          <w:bCs/>
          <w:color w:val="0000FF"/>
          <w:kern w:val="36"/>
          <w:sz w:val="44"/>
          <w:szCs w:val="44"/>
          <w:u w:val="single"/>
          <w:lang w:eastAsia="de-AT"/>
        </w:rPr>
        <w:t>Feuer und Wasser</w:t>
      </w:r>
    </w:p>
    <w:p w:rsidR="00DF764E" w:rsidRPr="00156110" w:rsidRDefault="00DF764E" w:rsidP="00DF764E">
      <w:pPr>
        <w:pStyle w:val="StandardWeb"/>
        <w:rPr>
          <w:rFonts w:ascii="Constantia" w:hAnsi="Constantia"/>
        </w:rPr>
      </w:pPr>
      <w:r w:rsidRPr="00156110">
        <w:rPr>
          <w:rFonts w:ascii="Constantia" w:hAnsi="Constantia"/>
        </w:rPr>
        <w:t>Als Feuer und Wasser sich das erste Mal begegneten, waren sie voneinander fasziniert. Das Feuer war ungestüm und temperamentvoll, leuchtend und heiß, brodelnd und aufregend. Das Wasser hingegen floss ausgeglichen vor sich hin, war klar und beruhigend, glitzernd und erfrischend. Staunend betrachteten sich Feuer und Wasser. Beide entdeckten am anderen unzählige Eigenschaften und Besonderheiten, die sie an sich nicht kannten. Und da sich Gegensätze bekanntlich anziehen, blieb es nicht aus, dass sich Feuer und Wasser ineinander verliebten. Sie trafen sich, hatten Spaß miteinander, lernten voneinander und ergänzten sich wunderbar. Weil sie sich gegenseitig so kostbar geworden waren, beschlossen Feuer und Wasser, für immer zusammenzubleiben. Sie feierten ein großes Fest. Viele Gästen waren geladen – auch der Wind. Der schenkte ihnen eine bauchige Flasche mit wertvollem Inhalt. Nach der Feier öffneten Feuer und Wasser die Flasche und entnahmen daraus eine alte Schriftrolle. Auf dem Pergament stand Folgendes geschrieben: “Passt auf, dass ihr eure Individualität behaltet! Ihr seit so verschieden und schätzt dies aneinander. Hütet diesen Schatz, denn dieser ist das Geheimnis eurer Liebe. Respektiert eure Grenzen! Lernt voneinander, aber versucht nicht, euch gegenseitig umzuerziehen! Entdeckt immer wieder Neues aneinander! Glaubt nie, dass ihr das Geheimnis des anderen gelüftet habt, und achtet einander jeden Tag eures gemeinsamen Lebens!” Feuer und Wasser lasen die Flaschenpost aufmerksam durch und dachten darüber nach. Dann stellten sie die bauchige Flasche gut sichtbar in ihrer gemeinsamen Wohnung auf, um immer wieder an deren Inhalt erinnert zu werden.</w:t>
      </w:r>
    </w:p>
    <w:p w:rsidR="00212424" w:rsidRDefault="00212424">
      <w:bookmarkStart w:id="0" w:name="_GoBack"/>
      <w:bookmarkEnd w:id="0"/>
    </w:p>
    <w:sectPr w:rsidR="002124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64E"/>
    <w:rsid w:val="00212424"/>
    <w:rsid w:val="00DF764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FCB54-9C33-4438-BA6F-1146B90A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DF764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F764E"/>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1461</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f</dc:creator>
  <cp:keywords/>
  <dc:description/>
  <cp:lastModifiedBy>g f</cp:lastModifiedBy>
  <cp:revision>1</cp:revision>
  <dcterms:created xsi:type="dcterms:W3CDTF">2019-09-24T20:46:00Z</dcterms:created>
  <dcterms:modified xsi:type="dcterms:W3CDTF">2019-09-24T20:47:00Z</dcterms:modified>
</cp:coreProperties>
</file>