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638" w:rsidRPr="00156110" w:rsidRDefault="004A3638" w:rsidP="004A3638">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Glückliche Ehe</w:t>
      </w:r>
    </w:p>
    <w:p w:rsidR="004A3638" w:rsidRPr="00156110" w:rsidRDefault="004A3638" w:rsidP="004A3638">
      <w:pPr>
        <w:pStyle w:val="StandardWeb"/>
        <w:rPr>
          <w:rFonts w:ascii="Constantia" w:hAnsi="Constantia"/>
        </w:rPr>
      </w:pPr>
      <w:r w:rsidRPr="00156110">
        <w:rPr>
          <w:rStyle w:val="Hervorhebung"/>
          <w:rFonts w:ascii="Constantia" w:hAnsi="Constantia"/>
        </w:rPr>
        <w:t>Verfasser unbekannt</w:t>
      </w:r>
    </w:p>
    <w:p w:rsidR="004A3638" w:rsidRPr="00156110" w:rsidRDefault="004A3638" w:rsidP="004A3638">
      <w:pPr>
        <w:pStyle w:val="StandardWeb"/>
        <w:rPr>
          <w:rFonts w:ascii="Constantia" w:hAnsi="Constantia"/>
        </w:rPr>
      </w:pPr>
      <w:r w:rsidRPr="00156110">
        <w:rPr>
          <w:rFonts w:ascii="Constantia" w:hAnsi="Constantia"/>
        </w:rPr>
        <w:t>Am Vorabend ihrer Trauung stand eine junge Frau mit ihrer Mutter am Strand.</w:t>
      </w:r>
      <w:r w:rsidRPr="00156110">
        <w:rPr>
          <w:rFonts w:ascii="Constantia" w:hAnsi="Constantia"/>
        </w:rPr>
        <w:br/>
        <w:t>Sie betrachtete die Sonne, die langsam im Meer versank. Da fragte sie ihre Mutter: Mutter, mein Vater liebt dich und er ist dir immer treu geblieben. Was muss ich tun, damit mein Mann mich immer liebt?</w:t>
      </w:r>
      <w:r w:rsidRPr="00156110">
        <w:rPr>
          <w:rFonts w:ascii="Constantia" w:hAnsi="Constantia"/>
        </w:rPr>
        <w:br/>
        <w:t>Die Mutter schwieg und dachte nach. Dann bückte sie sich und füllte ihre Hände voll Sand. So stand sie bei der Tochter.</w:t>
      </w:r>
      <w:r w:rsidRPr="00156110">
        <w:rPr>
          <w:rFonts w:ascii="Constantia" w:hAnsi="Constantia"/>
        </w:rPr>
        <w:br/>
        <w:t xml:space="preserve">Ohne etwas zu sagen, streckte sie eine Hand aus und presste ihre Finger immer fester zusammen. Der Sand begann aus ihrer Hand zu rieseln. Je krampfhafter sie ihre Hand zusammenballte, desto schneller rieselte der Sand heraus. Als sie </w:t>
      </w:r>
      <w:proofErr w:type="spellStart"/>
      <w:r w:rsidRPr="00156110">
        <w:rPr>
          <w:rFonts w:ascii="Constantia" w:hAnsi="Constantia"/>
        </w:rPr>
        <w:t>schliesslich</w:t>
      </w:r>
      <w:proofErr w:type="spellEnd"/>
      <w:r w:rsidRPr="00156110">
        <w:rPr>
          <w:rFonts w:ascii="Constantia" w:hAnsi="Constantia"/>
        </w:rPr>
        <w:t xml:space="preserve"> ihre Hand öffnete klebten nur noch ein paar feuchte Sandkörner an ihren Handballen und ihren Fingern.</w:t>
      </w:r>
      <w:r w:rsidRPr="00156110">
        <w:rPr>
          <w:rFonts w:ascii="Constantia" w:hAnsi="Constantia"/>
        </w:rPr>
        <w:br/>
        <w:t xml:space="preserve">Die andere Hand hatte die Mutter </w:t>
      </w:r>
      <w:proofErr w:type="gramStart"/>
      <w:r w:rsidRPr="00156110">
        <w:rPr>
          <w:rFonts w:ascii="Constantia" w:hAnsi="Constantia"/>
        </w:rPr>
        <w:t>offen gelassen</w:t>
      </w:r>
      <w:proofErr w:type="gramEnd"/>
      <w:r w:rsidRPr="00156110">
        <w:rPr>
          <w:rFonts w:ascii="Constantia" w:hAnsi="Constantia"/>
        </w:rPr>
        <w:t>, wie eine kleine Schale. Darin blieben die Sandkörner liegen. Sie glänzten im Licht der sinkenden Sonne.</w:t>
      </w:r>
      <w:r w:rsidRPr="00156110">
        <w:rPr>
          <w:rFonts w:ascii="Constantia" w:hAnsi="Constantia"/>
        </w:rPr>
        <w:br/>
        <w:t>Das ist meine Antwort, sagte die Mutter leise.</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38"/>
    <w:rsid w:val="00212424"/>
    <w:rsid w:val="004A36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0CF23-E066-4C75-9914-4C7F8CEC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A36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A363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4A36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849</Characters>
  <Application>Microsoft Office Word</Application>
  <DocSecurity>0</DocSecurity>
  <Lines>7</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2019-09-24T20:38:00Z</dcterms:created>
  <dcterms:modified xsi:type="dcterms:W3CDTF">2019-09-24T20:39:00Z</dcterms:modified>
</cp:coreProperties>
</file>