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5AA" w:rsidRPr="006915C0" w:rsidRDefault="001B45AA" w:rsidP="001B45AA">
      <w:pPr>
        <w:spacing w:after="0" w:line="240" w:lineRule="auto"/>
        <w:rPr>
          <w:rFonts w:ascii="Constantia" w:eastAsia="Times New Roman" w:hAnsi="Constantia" w:cs="Times New Roman"/>
          <w:color w:val="0000FF"/>
          <w:sz w:val="24"/>
          <w:szCs w:val="24"/>
          <w:u w:val="single"/>
          <w:lang w:eastAsia="de-AT"/>
        </w:rPr>
      </w:pPr>
      <w:r w:rsidRPr="006915C0">
        <w:rPr>
          <w:rFonts w:ascii="Constantia" w:eastAsia="Times New Roman" w:hAnsi="Constantia" w:cs="Times New Roman"/>
          <w:sz w:val="24"/>
          <w:szCs w:val="24"/>
          <w:lang w:eastAsia="de-AT"/>
        </w:rPr>
        <w:fldChar w:fldCharType="begin"/>
      </w:r>
      <w:r w:rsidRPr="006915C0">
        <w:rPr>
          <w:rFonts w:ascii="Constantia" w:eastAsia="Times New Roman" w:hAnsi="Constantia" w:cs="Times New Roman"/>
          <w:sz w:val="24"/>
          <w:szCs w:val="24"/>
          <w:lang w:eastAsia="de-AT"/>
        </w:rPr>
        <w:instrText xml:space="preserve"> HYPERLINK "https://trauung.bayern-evangelisch.de/texte-zur-trauung.php" \l "tab25" </w:instrText>
      </w:r>
      <w:r w:rsidRPr="006915C0">
        <w:rPr>
          <w:rFonts w:ascii="Constantia" w:eastAsia="Times New Roman" w:hAnsi="Constantia" w:cs="Times New Roman"/>
          <w:sz w:val="24"/>
          <w:szCs w:val="24"/>
          <w:lang w:eastAsia="de-AT"/>
        </w:rPr>
        <w:fldChar w:fldCharType="separate"/>
      </w:r>
    </w:p>
    <w:p w:rsidR="001B45AA" w:rsidRPr="006915C0" w:rsidRDefault="001B45AA" w:rsidP="001B45AA">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6915C0">
        <w:rPr>
          <w:rFonts w:ascii="Constantia" w:eastAsia="Times New Roman" w:hAnsi="Constantia" w:cs="Times New Roman"/>
          <w:b/>
          <w:bCs/>
          <w:color w:val="0000FF"/>
          <w:kern w:val="36"/>
          <w:sz w:val="44"/>
          <w:szCs w:val="44"/>
          <w:u w:val="single"/>
          <w:lang w:eastAsia="de-AT"/>
        </w:rPr>
        <w:t>Lebensmenschen</w:t>
      </w:r>
    </w:p>
    <w:p w:rsidR="001B45AA" w:rsidRPr="006915C0" w:rsidRDefault="001B45AA" w:rsidP="001B45AA">
      <w:pPr>
        <w:spacing w:after="0"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fldChar w:fldCharType="end"/>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Als ich geheiratet habe, fand meine Frau schön, dass ich so schlank und durchtrainiert war.</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Beim Klettern in den Bergen sagt sie mir: Ich liebe dich, du bist so athletisch.</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Dann habe ich einen Bürojob angetreten, viel zu Hause rumgelegen, zugenommen. Ich bekomme einen Bierbauch. Keine großen Muckis mehr.</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Ich mag deinen Bauch, sagt meine Frau, ich liebe dich so. Sie strahlt mich an.</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 xml:space="preserve">Mit Mitte vierzig packt mich dieses </w:t>
      </w:r>
      <w:proofErr w:type="spellStart"/>
      <w:r w:rsidRPr="006915C0">
        <w:rPr>
          <w:rFonts w:ascii="Constantia" w:eastAsia="Times New Roman" w:hAnsi="Constantia" w:cs="Times New Roman"/>
          <w:sz w:val="24"/>
          <w:szCs w:val="24"/>
          <w:lang w:eastAsia="de-AT"/>
        </w:rPr>
        <w:t>Midlifedingsda</w:t>
      </w:r>
      <w:proofErr w:type="spellEnd"/>
      <w:r w:rsidRPr="006915C0">
        <w:rPr>
          <w:rFonts w:ascii="Constantia" w:eastAsia="Times New Roman" w:hAnsi="Constantia" w:cs="Times New Roman"/>
          <w:sz w:val="24"/>
          <w:szCs w:val="24"/>
          <w:lang w:eastAsia="de-AT"/>
        </w:rPr>
        <w:t>. Ich mache wieder Sport, trainiere mir die Pfunde ab und die Muskeln wieder an.</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Boah, du bist vielleicht ein Muskelmann, sagt meine Frau, ich liebe dich so.</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Ich denke nach, und dann weiß ich es: Meine Frau liebt mich, egal wie ich ausschaue. Sie vergibt mir immer auch meine Macken und Fehler. Sie liebt mich, wie ich bin. Sie liebt mich, wie Gott mich gemacht hat.</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Das trägt auch über Streite hinweg, über schwierige Phasen. Dieses Wissen: Da ist jemand, der dich trotz allem bedingungslos liebt. Irgendwie himmlisch.</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Ich möchte tanzen, den Eifelturm küssen, den Atlantik durchkraulen...</w:t>
      </w:r>
    </w:p>
    <w:p w:rsidR="001B45AA"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r w:rsidRPr="006915C0">
        <w:rPr>
          <w:rFonts w:ascii="Constantia" w:eastAsia="Times New Roman" w:hAnsi="Constantia" w:cs="Times New Roman"/>
          <w:sz w:val="24"/>
          <w:szCs w:val="24"/>
          <w:lang w:eastAsia="de-AT"/>
        </w:rPr>
        <w:t>Welches Glück, den Lebensmenschen gefunden zu haben.</w:t>
      </w:r>
    </w:p>
    <w:p w:rsidR="001B45AA" w:rsidRPr="006915C0" w:rsidRDefault="001B45AA" w:rsidP="001B45AA">
      <w:pPr>
        <w:spacing w:before="100" w:beforeAutospacing="1" w:after="100" w:afterAutospacing="1" w:line="240" w:lineRule="auto"/>
        <w:rPr>
          <w:rFonts w:ascii="Constantia" w:eastAsia="Times New Roman" w:hAnsi="Constantia" w:cs="Times New Roman"/>
          <w:sz w:val="24"/>
          <w:szCs w:val="24"/>
          <w:lang w:eastAsia="de-AT"/>
        </w:rPr>
      </w:pPr>
    </w:p>
    <w:p w:rsidR="001B45AA" w:rsidRPr="006915C0" w:rsidRDefault="001B45AA" w:rsidP="001B45AA">
      <w:pPr>
        <w:spacing w:before="100" w:beforeAutospacing="1" w:after="100" w:afterAutospacing="1" w:line="240" w:lineRule="auto"/>
        <w:rPr>
          <w:rFonts w:ascii="Constantia" w:eastAsia="Times New Roman" w:hAnsi="Constantia" w:cs="Times New Roman"/>
          <w:i/>
          <w:iCs/>
          <w:sz w:val="24"/>
          <w:szCs w:val="24"/>
          <w:lang w:eastAsia="de-AT"/>
        </w:rPr>
      </w:pPr>
      <w:r w:rsidRPr="006915C0">
        <w:rPr>
          <w:rFonts w:ascii="Constantia" w:eastAsia="Times New Roman" w:hAnsi="Constantia" w:cs="Times New Roman"/>
          <w:i/>
          <w:iCs/>
          <w:sz w:val="24"/>
          <w:szCs w:val="24"/>
          <w:lang w:eastAsia="de-AT"/>
        </w:rPr>
        <w:t xml:space="preserve">Felix </w:t>
      </w:r>
      <w:proofErr w:type="spellStart"/>
      <w:r w:rsidRPr="006915C0">
        <w:rPr>
          <w:rFonts w:ascii="Constantia" w:eastAsia="Times New Roman" w:hAnsi="Constantia" w:cs="Times New Roman"/>
          <w:i/>
          <w:iCs/>
          <w:sz w:val="24"/>
          <w:szCs w:val="24"/>
          <w:lang w:eastAsia="de-AT"/>
        </w:rPr>
        <w:t>Leibrock</w:t>
      </w:r>
      <w:proofErr w:type="spellEnd"/>
      <w:r w:rsidRPr="006915C0">
        <w:rPr>
          <w:rFonts w:ascii="Constantia" w:eastAsia="Times New Roman" w:hAnsi="Constantia" w:cs="Times New Roman"/>
          <w:i/>
          <w:iCs/>
          <w:sz w:val="24"/>
          <w:szCs w:val="24"/>
          <w:lang w:eastAsia="de-AT"/>
        </w:rPr>
        <w:t>, Pfarrer, Geschäftsführer des Evangelischen Bildungswerk München e.V.</w:t>
      </w:r>
    </w:p>
    <w:p w:rsidR="00212424" w:rsidRPr="001B45AA" w:rsidRDefault="00212424" w:rsidP="001B45AA">
      <w:bookmarkStart w:id="0" w:name="_GoBack"/>
      <w:bookmarkEnd w:id="0"/>
    </w:p>
    <w:sectPr w:rsidR="00212424" w:rsidRPr="001B45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AA"/>
    <w:rsid w:val="001B45AA"/>
    <w:rsid w:val="002124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C5141-9337-4707-AA61-4F8B7CD7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B45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1096</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2019-09-24T20:53:00Z</dcterms:created>
  <dcterms:modified xsi:type="dcterms:W3CDTF">2019-09-24T20:53:00Z</dcterms:modified>
</cp:coreProperties>
</file>